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2718"/>
        <w:gridCol w:w="6632"/>
      </w:tblGrid>
      <w:tr w:rsidR="008418FC" w:rsidRPr="00490EAC" w:rsidTr="00841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tcBorders>
              <w:top w:val="nil"/>
              <w:left w:val="nil"/>
            </w:tcBorders>
            <w:hideMark/>
          </w:tcPr>
          <w:p w:rsidR="00114580" w:rsidRDefault="00114580" w:rsidP="001A7439">
            <w:pPr>
              <w:tabs>
                <w:tab w:val="left" w:pos="6195"/>
                <w:tab w:val="right" w:pos="6661"/>
              </w:tabs>
              <w:bidi/>
              <w:spacing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bookmarkStart w:id="0" w:name="_GoBack"/>
            <w:bookmarkEnd w:id="0"/>
          </w:p>
          <w:p w:rsidR="00114580" w:rsidRDefault="00114580" w:rsidP="00114580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114580" w:rsidRDefault="00114580" w:rsidP="00114580">
            <w:pPr>
              <w:bidi/>
              <w:rPr>
                <w:rFonts w:asciiTheme="majorBidi" w:hAnsiTheme="majorBidi" w:cstheme="majorBidi"/>
                <w:rtl/>
              </w:rPr>
            </w:pPr>
            <w:r w:rsidRPr="00A03F0C">
              <w:rPr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67751BF2" wp14:editId="12BE0230">
                  <wp:simplePos x="0" y="0"/>
                  <wp:positionH relativeFrom="page">
                    <wp:align>center</wp:align>
                  </wp:positionH>
                  <wp:positionV relativeFrom="paragraph">
                    <wp:posOffset>3202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2" name="Picture 2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4580" w:rsidRPr="00B66B54" w:rsidRDefault="00114580" w:rsidP="00114580">
            <w:pPr>
              <w:bidi/>
              <w:rPr>
                <w:rFonts w:asciiTheme="majorBidi" w:hAnsiTheme="majorBidi" w:cstheme="majorBidi"/>
              </w:rPr>
            </w:pPr>
          </w:p>
          <w:tbl>
            <w:tblPr>
              <w:tblStyle w:val="PlainTable3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062"/>
            </w:tblGrid>
            <w:tr w:rsidR="00114580" w:rsidRPr="00B66B54" w:rsidTr="001E31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  <w:left w:val="nil"/>
                  </w:tcBorders>
                  <w:hideMark/>
                </w:tcPr>
                <w:p w:rsidR="00114580" w:rsidRDefault="00114580" w:rsidP="00114580">
                  <w:pPr>
                    <w:bidi/>
                    <w:rPr>
                      <w:rtl/>
                    </w:rPr>
                  </w:pPr>
                </w:p>
                <w:p w:rsidR="00114580" w:rsidRPr="00A03F0C" w:rsidRDefault="00114580" w:rsidP="00114580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114580" w:rsidRPr="00A03F0C" w:rsidRDefault="00114580" w:rsidP="00114580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114580" w:rsidRPr="00A03F0C" w:rsidRDefault="00114580" w:rsidP="00114580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114580" w:rsidRDefault="00114580" w:rsidP="00114580">
                  <w:pPr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</w:t>
                  </w:r>
                  <w:r>
                    <w:rPr>
                      <w:rFonts w:hint="cs"/>
                      <w:rtl/>
                      <w:lang w:bidi="fa-IR"/>
                    </w:rPr>
                    <w:t>۷/۱۱/۱۳۹۹</w:t>
                  </w:r>
                </w:p>
                <w:p w:rsidR="00114580" w:rsidRPr="00496DC6" w:rsidRDefault="00114580" w:rsidP="00114580">
                  <w:pPr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به اطلاع تمام واجدین محترم شرایط رسانیده میشود که وزارت صحت عامه در</w:t>
                  </w:r>
                  <w:r>
                    <w:rPr>
                      <w:rFonts w:hint="cs"/>
                      <w:rtl/>
                      <w:lang w:bidi="fa-IR"/>
                    </w:rPr>
                    <w:t>(</w:t>
                  </w:r>
                  <w:r>
                    <w:rPr>
                      <w:i/>
                      <w:iCs/>
                      <w:rtl/>
                      <w:lang w:bidi="fa-IR"/>
                    </w:rPr>
                    <w:t xml:space="preserve"> </w:t>
                  </w:r>
                  <w:r>
                    <w:rPr>
                      <w:lang w:bidi="fa-IR"/>
                    </w:rPr>
                    <w:t xml:space="preserve"> </w:t>
                  </w:r>
                  <w:r w:rsidR="002A2202">
                    <w:rPr>
                      <w:rFonts w:hint="cs"/>
                      <w:rtl/>
                      <w:lang w:bidi="fa-IR"/>
                    </w:rPr>
                    <w:t>۱ )</w:t>
                  </w:r>
                  <w:r w:rsidR="002A2202">
                    <w:rPr>
                      <w:lang w:bidi="fa-IR"/>
                    </w:rPr>
                    <w:t xml:space="preserve"> </w:t>
                  </w:r>
                  <w:r w:rsidR="002A2202">
                    <w:rPr>
                      <w:rFonts w:hint="cs"/>
                      <w:rtl/>
                      <w:lang w:bidi="prs-AF"/>
                    </w:rPr>
                    <w:t>ریاستعمومی نظارتوسیستم معلومات صحی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>
                    <w:rPr>
                      <w:rtl/>
                      <w:lang w:bidi="fa-IR"/>
                    </w:rPr>
                    <w:t>نفر را با شرایط ذیل استخدام مینماید.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</w:t>
                  </w:r>
                </w:p>
              </w:tc>
            </w:tr>
          </w:tbl>
          <w:p w:rsidR="00114580" w:rsidRDefault="00114580" w:rsidP="00114580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418FC" w:rsidRPr="00490EAC" w:rsidRDefault="008418FC" w:rsidP="00114580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sz w:val="26"/>
                <w:szCs w:val="26"/>
                <w:rtl/>
              </w:rPr>
              <w:t>معلومات کلی پست</w:t>
            </w: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شماره اعلان پست</w:t>
            </w:r>
            <w:r w:rsidR="002A2202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کود ۰۳۲</w:t>
            </w: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6632" w:type="dxa"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8418FC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عنوان وظیفه:</w:t>
            </w:r>
          </w:p>
        </w:tc>
        <w:tc>
          <w:tcPr>
            <w:tcW w:w="6632" w:type="dxa"/>
          </w:tcPr>
          <w:p w:rsidR="008418FC" w:rsidRPr="00490EAC" w:rsidRDefault="00613BA9" w:rsidP="00341882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آمریت </w:t>
            </w:r>
            <w:r w:rsidR="005B2BB4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سرویلانس</w:t>
            </w: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بست:</w:t>
            </w:r>
          </w:p>
        </w:tc>
        <w:tc>
          <w:tcPr>
            <w:tcW w:w="6632" w:type="dxa"/>
          </w:tcPr>
          <w:p w:rsidR="008418FC" w:rsidRPr="00490EAC" w:rsidRDefault="00613BA9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۳</w:t>
            </w:r>
          </w:p>
        </w:tc>
      </w:tr>
      <w:tr w:rsidR="008418FC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وزارت یا اداره:</w:t>
            </w:r>
          </w:p>
        </w:tc>
        <w:tc>
          <w:tcPr>
            <w:tcW w:w="6632" w:type="dxa"/>
          </w:tcPr>
          <w:p w:rsidR="008418FC" w:rsidRPr="00490EAC" w:rsidRDefault="000D4A56" w:rsidP="00613BA9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صحت عامه </w:t>
            </w:r>
            <w:r w:rsidR="00613BA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ریاست </w:t>
            </w:r>
            <w:r w:rsidR="005B2BB4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عمومی نظارت وسیستم معلومات صحی</w:t>
            </w: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موقعیت پست:</w:t>
            </w:r>
          </w:p>
        </w:tc>
        <w:tc>
          <w:tcPr>
            <w:tcW w:w="6632" w:type="dxa"/>
          </w:tcPr>
          <w:p w:rsidR="008418FC" w:rsidRPr="00490EAC" w:rsidRDefault="005B2BB4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کابل</w:t>
            </w:r>
          </w:p>
        </w:tc>
      </w:tr>
      <w:tr w:rsidR="008418FC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تعداد پست:</w:t>
            </w:r>
          </w:p>
        </w:tc>
        <w:tc>
          <w:tcPr>
            <w:tcW w:w="6632" w:type="dxa"/>
          </w:tcPr>
          <w:p w:rsidR="008418FC" w:rsidRPr="00490EAC" w:rsidRDefault="000D4A56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۱</w:t>
            </w: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گزارشده به:</w:t>
            </w:r>
          </w:p>
        </w:tc>
        <w:tc>
          <w:tcPr>
            <w:tcW w:w="6632" w:type="dxa"/>
          </w:tcPr>
          <w:p w:rsidR="008418FC" w:rsidRPr="00490EAC" w:rsidRDefault="00613BA9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رئیس</w:t>
            </w:r>
            <w:r w:rsidR="005B2BB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عمومی نظارت وسیستم معلومات صحی</w:t>
            </w:r>
          </w:p>
        </w:tc>
      </w:tr>
      <w:tr w:rsidR="008418FC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گزارش</w:t>
            </w: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softHyphen/>
              <w:t>گیر از:</w:t>
            </w:r>
          </w:p>
        </w:tc>
        <w:tc>
          <w:tcPr>
            <w:tcW w:w="6632" w:type="dxa"/>
          </w:tcPr>
          <w:p w:rsidR="008418FC" w:rsidRPr="00490EAC" w:rsidRDefault="005B2BB4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کارمندان تحت اثر</w:t>
            </w: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تاریخ بازنگری:</w:t>
            </w:r>
          </w:p>
        </w:tc>
        <w:tc>
          <w:tcPr>
            <w:tcW w:w="6632" w:type="dxa"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DB7F78" w:rsidRPr="00490EAC" w:rsidRDefault="008418FC" w:rsidP="008418FC">
      <w:pPr>
        <w:bidi/>
        <w:spacing w:after="0"/>
        <w:rPr>
          <w:rFonts w:asciiTheme="majorBidi" w:hAnsiTheme="majorBidi" w:cstheme="majorBidi"/>
          <w:rtl/>
        </w:rPr>
      </w:pPr>
      <w:r w:rsidRPr="00490EAC">
        <w:rPr>
          <w:rFonts w:asciiTheme="majorBidi" w:hAnsiTheme="majorBidi" w:cstheme="majorBidi"/>
          <w:rtl/>
        </w:rPr>
        <w:t>......................................................................................................................................................</w:t>
      </w:r>
    </w:p>
    <w:p w:rsidR="00AB042C" w:rsidRDefault="008418FC" w:rsidP="00AB042C">
      <w:pPr>
        <w:bidi/>
        <w:spacing w:after="0"/>
        <w:rPr>
          <w:lang w:bidi="fa-IR"/>
        </w:rPr>
      </w:pPr>
      <w:r w:rsidRPr="00490EAC">
        <w:rPr>
          <w:rFonts w:asciiTheme="majorBidi" w:hAnsiTheme="majorBidi" w:cstheme="majorBidi"/>
          <w:b/>
          <w:bCs/>
          <w:rtl/>
        </w:rPr>
        <w:t>هدف وظیفه:</w:t>
      </w:r>
      <w:r w:rsidR="004813D9" w:rsidRPr="004813D9">
        <w:rPr>
          <w:rFonts w:hint="cs"/>
          <w:rtl/>
          <w:lang w:bidi="fa-IR"/>
        </w:rPr>
        <w:t xml:space="preserve"> </w:t>
      </w:r>
      <w:r w:rsidR="00AB042C" w:rsidRPr="00282E3F">
        <w:rPr>
          <w:rFonts w:hint="cs"/>
          <w:rtl/>
          <w:lang w:bidi="fa-IR"/>
        </w:rPr>
        <w:t>اداره وانسجام امورات مربوط به اپیدیمی امراض ساری و</w:t>
      </w:r>
      <w:r w:rsidR="00E71A35">
        <w:rPr>
          <w:lang w:bidi="fa-IR"/>
        </w:rPr>
        <w:t xml:space="preserve"> </w:t>
      </w:r>
      <w:r w:rsidR="00AB042C" w:rsidRPr="00282E3F">
        <w:rPr>
          <w:rFonts w:hint="cs"/>
          <w:rtl/>
          <w:lang w:bidi="fa-IR"/>
        </w:rPr>
        <w:t>امراض تهدید کننده</w:t>
      </w:r>
      <w:r w:rsidR="00AB042C">
        <w:rPr>
          <w:rFonts w:hint="cs"/>
          <w:rtl/>
          <w:lang w:bidi="fa-IR"/>
        </w:rPr>
        <w:t xml:space="preserve"> </w:t>
      </w:r>
      <w:r w:rsidR="00AB042C" w:rsidRPr="00282E3F">
        <w:rPr>
          <w:rFonts w:hint="cs"/>
          <w:rtl/>
          <w:lang w:bidi="fa-IR"/>
        </w:rPr>
        <w:t>وجواب دهی بموقع  بمنظور کاهش مرگ ومصایبت های ناشی</w:t>
      </w:r>
      <w:r w:rsidR="00AB042C">
        <w:rPr>
          <w:rFonts w:hint="cs"/>
          <w:rtl/>
          <w:lang w:bidi="ps-AF"/>
        </w:rPr>
        <w:t xml:space="preserve"> از امراض ساری</w:t>
      </w:r>
      <w:r w:rsidR="00E71A35">
        <w:rPr>
          <w:rFonts w:hint="cs"/>
          <w:rtl/>
          <w:lang w:bidi="fa-IR"/>
        </w:rPr>
        <w:t xml:space="preserve"> </w:t>
      </w:r>
      <w:r w:rsidR="00AB042C">
        <w:rPr>
          <w:rFonts w:hint="cs"/>
          <w:rtl/>
          <w:lang w:bidi="fa-IR"/>
        </w:rPr>
        <w:t>مطابق پالیسی و استراتیژی ملی وزارت صحت  عامه</w:t>
      </w:r>
      <w:r w:rsidR="005B2BB4">
        <w:rPr>
          <w:lang w:bidi="fa-IR"/>
        </w:rPr>
        <w:t>.</w:t>
      </w:r>
    </w:p>
    <w:p w:rsidR="008418FC" w:rsidRPr="00490EAC" w:rsidRDefault="008418FC" w:rsidP="00AB042C">
      <w:pPr>
        <w:bidi/>
        <w:spacing w:after="0"/>
        <w:rPr>
          <w:rFonts w:asciiTheme="majorBidi" w:hAnsiTheme="majorBidi" w:cstheme="majorBidi"/>
          <w:rtl/>
        </w:rPr>
      </w:pPr>
      <w:r w:rsidRPr="00490EAC">
        <w:rPr>
          <w:rFonts w:asciiTheme="majorBidi" w:hAnsiTheme="majorBidi" w:cstheme="majorBidi"/>
          <w:rtl/>
        </w:rPr>
        <w:t>......................................................................................................................................................</w:t>
      </w:r>
    </w:p>
    <w:p w:rsidR="0008386E" w:rsidRDefault="008418FC" w:rsidP="00F719F0">
      <w:pPr>
        <w:bidi/>
        <w:spacing w:after="0"/>
        <w:rPr>
          <w:rFonts w:asciiTheme="majorBidi" w:hAnsiTheme="majorBidi" w:cstheme="majorBidi"/>
          <w:b/>
          <w:bCs/>
        </w:rPr>
      </w:pPr>
      <w:r w:rsidRPr="00490EAC">
        <w:rPr>
          <w:rFonts w:asciiTheme="majorBidi" w:hAnsiTheme="majorBidi" w:cstheme="majorBidi"/>
          <w:b/>
          <w:bCs/>
          <w:rtl/>
        </w:rPr>
        <w:t>صلاحیت و مسئولیت های وظیفوی:</w:t>
      </w:r>
    </w:p>
    <w:p w:rsidR="00314FD9" w:rsidRPr="00595553" w:rsidRDefault="00314FD9" w:rsidP="00314FD9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595553">
        <w:rPr>
          <w:rFonts w:asciiTheme="minorBidi" w:hAnsiTheme="minorBidi"/>
          <w:color w:val="000000"/>
          <w:sz w:val="24"/>
          <w:szCs w:val="24"/>
          <w:rtl/>
          <w:lang w:bidi="fa-IR"/>
        </w:rPr>
        <w:t>طرح و ترتیب پلان کاری ماهوار, ربعوار و سالانه در مطابقت با پلان عمومی اداره.</w:t>
      </w:r>
    </w:p>
    <w:p w:rsidR="00E21C58" w:rsidRPr="00AB4564" w:rsidRDefault="009B3C56" w:rsidP="00AB4564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fa-IR"/>
        </w:rPr>
      </w:pPr>
      <w:r w:rsidRPr="00AB4564">
        <w:rPr>
          <w:rFonts w:ascii="Times New Roman" w:hAnsi="Times New Roman" w:cs="Times New Roman"/>
          <w:sz w:val="24"/>
          <w:szCs w:val="24"/>
          <w:rtl/>
          <w:lang w:bidi="fa-IR"/>
        </w:rPr>
        <w:t>ارائه  مشوره ها درطرح پالیسی</w:t>
      </w:r>
      <w:r w:rsidR="00E21C58" w:rsidRPr="00AB4564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، ستراتیژی ، رهنمودها وستندردهای سرو</w:t>
      </w:r>
      <w:r w:rsidR="00153A4B" w:rsidRPr="00AB4564">
        <w:rPr>
          <w:rFonts w:ascii="Times New Roman" w:hAnsi="Times New Roman" w:cs="Times New Roman"/>
          <w:sz w:val="24"/>
          <w:szCs w:val="24"/>
          <w:rtl/>
          <w:lang w:bidi="fa-IR"/>
        </w:rPr>
        <w:t>یلانس درهماهنگی با ادارات ذیربط</w:t>
      </w:r>
      <w:r w:rsidR="00E21C58" w:rsidRPr="00AB4564">
        <w:rPr>
          <w:rFonts w:ascii="Times New Roman" w:hAnsi="Times New Roman" w:cs="Times New Roman"/>
          <w:sz w:val="24"/>
          <w:szCs w:val="24"/>
          <w:rtl/>
          <w:lang w:bidi="fa-IR"/>
        </w:rPr>
        <w:t>.</w:t>
      </w:r>
    </w:p>
    <w:p w:rsidR="00E21C58" w:rsidRPr="00AB4564" w:rsidRDefault="00E21C58" w:rsidP="00AB4564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fa-IR"/>
        </w:rPr>
      </w:pPr>
      <w:r w:rsidRPr="00AB4564">
        <w:rPr>
          <w:rFonts w:ascii="Times New Roman" w:hAnsi="Times New Roman" w:cs="Times New Roman"/>
          <w:sz w:val="24"/>
          <w:szCs w:val="24"/>
          <w:rtl/>
          <w:lang w:bidi="fa-IR"/>
        </w:rPr>
        <w:t>مرور و بازنگری راپور های هفته وار  سرویلانس امرا</w:t>
      </w:r>
      <w:r w:rsidR="00153A4B" w:rsidRPr="00AB4564">
        <w:rPr>
          <w:rFonts w:ascii="Times New Roman" w:hAnsi="Times New Roman" w:cs="Times New Roman"/>
          <w:sz w:val="24"/>
          <w:szCs w:val="24"/>
          <w:rtl/>
          <w:lang w:bidi="fa-IR"/>
        </w:rPr>
        <w:t>ض به منظور اطمینان از صحت راپور</w:t>
      </w:r>
      <w:r w:rsidRPr="00AB4564">
        <w:rPr>
          <w:rFonts w:ascii="Times New Roman" w:hAnsi="Times New Roman" w:cs="Times New Roman"/>
          <w:sz w:val="24"/>
          <w:szCs w:val="24"/>
          <w:rtl/>
          <w:lang w:bidi="fa-IR"/>
        </w:rPr>
        <w:t>.</w:t>
      </w:r>
    </w:p>
    <w:p w:rsidR="00E21C58" w:rsidRPr="00AB4564" w:rsidRDefault="00E21C58" w:rsidP="00AB4564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fa-IR"/>
        </w:rPr>
      </w:pPr>
      <w:r w:rsidRPr="00AB4564">
        <w:rPr>
          <w:rFonts w:ascii="Times New Roman" w:hAnsi="Times New Roman" w:cs="Times New Roman"/>
          <w:sz w:val="24"/>
          <w:szCs w:val="24"/>
          <w:rtl/>
          <w:lang w:bidi="fa-IR"/>
        </w:rPr>
        <w:t>تبادل معلومات با شرکای ملی وبین المللی درمورد سیر وشیوع امراض ساری مورد بحث صحت عامه جهت وقایه و کنترول آنه</w:t>
      </w:r>
      <w:r w:rsidRPr="00AB4564">
        <w:rPr>
          <w:rFonts w:ascii="Times New Roman" w:hAnsi="Times New Roman" w:cs="Times New Roman" w:hint="cs"/>
          <w:sz w:val="24"/>
          <w:szCs w:val="24"/>
          <w:rtl/>
          <w:lang w:bidi="fa-IR"/>
        </w:rPr>
        <w:t>ا</w:t>
      </w:r>
      <w:r w:rsidRPr="00AB4564">
        <w:rPr>
          <w:rFonts w:ascii="Times New Roman" w:hAnsi="Times New Roman" w:cs="Times New Roman"/>
          <w:sz w:val="24"/>
          <w:szCs w:val="24"/>
          <w:rtl/>
          <w:lang w:bidi="fa-IR"/>
        </w:rPr>
        <w:t>.</w:t>
      </w:r>
    </w:p>
    <w:p w:rsidR="00E21C58" w:rsidRPr="00AB4564" w:rsidRDefault="00E21C58" w:rsidP="00AB4564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fa-IR"/>
        </w:rPr>
      </w:pPr>
      <w:r w:rsidRPr="00AB4564">
        <w:rPr>
          <w:rFonts w:ascii="Times New Roman" w:hAnsi="Times New Roman" w:cs="Times New Roman"/>
          <w:sz w:val="24"/>
          <w:szCs w:val="24"/>
          <w:rtl/>
          <w:lang w:bidi="fa-IR"/>
        </w:rPr>
        <w:t>تماس به موقع درصورت شیوع امراض اپیدیمیک مورد هدف درهماهنگی با سهم گیرنده گان ملی وبین المللی واتخ</w:t>
      </w:r>
      <w:r w:rsidR="00153A4B" w:rsidRPr="00AB4564">
        <w:rPr>
          <w:rFonts w:ascii="Times New Roman" w:hAnsi="Times New Roman" w:cs="Times New Roman"/>
          <w:sz w:val="24"/>
          <w:szCs w:val="24"/>
          <w:rtl/>
          <w:lang w:bidi="fa-IR"/>
        </w:rPr>
        <w:t>اذ تدابیرلازم وقایوی و کنترولی</w:t>
      </w:r>
      <w:r w:rsidR="00153A4B" w:rsidRPr="00AB4564">
        <w:rPr>
          <w:rFonts w:ascii="Times New Roman" w:hAnsi="Times New Roman" w:cs="Times New Roman"/>
          <w:sz w:val="24"/>
          <w:szCs w:val="24"/>
          <w:lang w:bidi="fa-IR"/>
        </w:rPr>
        <w:t>.</w:t>
      </w:r>
    </w:p>
    <w:p w:rsidR="00E21C58" w:rsidRPr="00AB4564" w:rsidRDefault="00E21C58" w:rsidP="00AB4564">
      <w:pPr>
        <w:pStyle w:val="ListParagraph"/>
        <w:numPr>
          <w:ilvl w:val="0"/>
          <w:numId w:val="11"/>
        </w:numPr>
        <w:tabs>
          <w:tab w:val="right" w:pos="450"/>
        </w:tabs>
        <w:bidi/>
        <w:spacing w:after="200" w:line="240" w:lineRule="auto"/>
        <w:jc w:val="both"/>
        <w:rPr>
          <w:rFonts w:ascii="Times New Roman" w:eastAsia="Times New Roman" w:hAnsi="Times New Roman" w:cs="Times New Roman"/>
          <w:lang w:bidi="fa-IR"/>
        </w:rPr>
      </w:pPr>
      <w:r w:rsidRPr="00AB4564">
        <w:rPr>
          <w:rFonts w:ascii="Times New Roman" w:hAnsi="Times New Roman" w:cs="Times New Roman"/>
          <w:sz w:val="24"/>
          <w:szCs w:val="24"/>
          <w:rtl/>
          <w:lang w:bidi="fa-IR"/>
        </w:rPr>
        <w:t>مراقبت از</w:t>
      </w:r>
      <w:r w:rsidR="006E402A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AB4564">
        <w:rPr>
          <w:rFonts w:ascii="Times New Roman" w:hAnsi="Times New Roman" w:cs="Times New Roman"/>
          <w:sz w:val="24"/>
          <w:szCs w:val="24"/>
          <w:rtl/>
          <w:lang w:bidi="fa-IR"/>
        </w:rPr>
        <w:t>اجراات بخش های تحت اثر</w:t>
      </w:r>
      <w:r w:rsidR="006E402A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AB4564">
        <w:rPr>
          <w:rFonts w:ascii="Times New Roman" w:hAnsi="Times New Roman" w:cs="Times New Roman"/>
          <w:sz w:val="24"/>
          <w:szCs w:val="24"/>
          <w:rtl/>
          <w:lang w:bidi="fa-IR"/>
        </w:rPr>
        <w:t>به منظور موثریت کار</w:t>
      </w:r>
      <w:r w:rsidRPr="00AB4564">
        <w:rPr>
          <w:rFonts w:ascii="Times New Roman" w:hAnsi="Times New Roman" w:cs="Times New Roman" w:hint="cs"/>
          <w:sz w:val="24"/>
          <w:szCs w:val="24"/>
          <w:rtl/>
          <w:lang w:bidi="fa-IR"/>
        </w:rPr>
        <w:t>.</w:t>
      </w:r>
      <w:r w:rsidRPr="00AB4564">
        <w:rPr>
          <w:rFonts w:hint="cs"/>
          <w:sz w:val="24"/>
          <w:szCs w:val="24"/>
          <w:rtl/>
          <w:lang w:bidi="fa-IR"/>
        </w:rPr>
        <w:t xml:space="preserve"> </w:t>
      </w:r>
    </w:p>
    <w:p w:rsidR="00E21C58" w:rsidRPr="00AB4564" w:rsidRDefault="00E21C58" w:rsidP="00AB4564">
      <w:pPr>
        <w:pStyle w:val="ListParagraph"/>
        <w:numPr>
          <w:ilvl w:val="0"/>
          <w:numId w:val="11"/>
        </w:numPr>
        <w:tabs>
          <w:tab w:val="right" w:pos="450"/>
        </w:tabs>
        <w:bidi/>
        <w:spacing w:after="200" w:line="276" w:lineRule="auto"/>
        <w:jc w:val="both"/>
        <w:rPr>
          <w:rFonts w:ascii="Times New Roman" w:eastAsia="Times New Roman" w:hAnsi="Times New Roman" w:cs="Times New Roman"/>
          <w:lang w:bidi="fa-IR"/>
        </w:rPr>
      </w:pPr>
      <w:r w:rsidRPr="00AB4564">
        <w:rPr>
          <w:rFonts w:hint="cs"/>
          <w:sz w:val="28"/>
          <w:szCs w:val="28"/>
          <w:rtl/>
          <w:lang w:bidi="fa-IR"/>
        </w:rPr>
        <w:t>.</w:t>
      </w:r>
      <w:r w:rsidRPr="00AB4564">
        <w:rPr>
          <w:rFonts w:ascii="Times New Roman" w:eastAsia="Times New Roman" w:hAnsi="Times New Roman" w:cs="Times New Roman"/>
          <w:sz w:val="24"/>
          <w:szCs w:val="24"/>
          <w:rtl/>
        </w:rPr>
        <w:t>تدوین پلان های عملیاتی، تطبیق وحصول گزارش منظم از واحد های تحت اثر وارایۀ (</w:t>
      </w:r>
      <w:r w:rsidRPr="00AB4564">
        <w:rPr>
          <w:rFonts w:ascii="Times New Roman" w:eastAsia="Times New Roman" w:hAnsi="Times New Roman" w:cs="Times New Roman"/>
          <w:sz w:val="24"/>
          <w:szCs w:val="24"/>
        </w:rPr>
        <w:t>Feedback</w:t>
      </w:r>
      <w:r w:rsidRPr="00AB4564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)</w:t>
      </w:r>
      <w:r w:rsidRPr="00AB4564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.</w:t>
      </w:r>
    </w:p>
    <w:p w:rsidR="00E21C58" w:rsidRPr="00AB4564" w:rsidRDefault="006E402A" w:rsidP="00AB4564">
      <w:pPr>
        <w:pStyle w:val="ListParagraph"/>
        <w:numPr>
          <w:ilvl w:val="0"/>
          <w:numId w:val="11"/>
        </w:numPr>
        <w:tabs>
          <w:tab w:val="right" w:pos="450"/>
        </w:tabs>
        <w:bidi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تلا ش متد</w:t>
      </w:r>
      <w:r w:rsidR="00E21C58" w:rsidRPr="00AB4564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اوم جهت ساده سازی  (</w:t>
      </w:r>
      <w:r w:rsidR="00E21C58" w:rsidRPr="00AB4564">
        <w:rPr>
          <w:rFonts w:ascii="Times New Roman" w:eastAsia="Times New Roman" w:hAnsi="Times New Roman" w:cs="Times New Roman"/>
          <w:sz w:val="24"/>
          <w:szCs w:val="24"/>
          <w:lang w:bidi="fa-IR"/>
        </w:rPr>
        <w:t>(Simplification</w:t>
      </w:r>
      <w:r w:rsidR="00E21C58" w:rsidRPr="00AB4564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در پروسه های</w:t>
      </w:r>
      <w:r w:rsidR="00E21C58" w:rsidRPr="00AB4564" w:rsidDel="005236A3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="00E21C58" w:rsidRPr="00AB4564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کاری با</w:t>
      </w:r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</w:t>
      </w:r>
      <w:r w:rsidR="00E21C58" w:rsidRPr="00AB4564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در نظرداشت اصل شفا فیت وحساب دهی</w:t>
      </w:r>
      <w:r w:rsidR="00E21C58" w:rsidRPr="00AB4564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.</w:t>
      </w:r>
    </w:p>
    <w:p w:rsidR="00E21C58" w:rsidRPr="00AB4564" w:rsidRDefault="00E21C58" w:rsidP="006E402A">
      <w:pPr>
        <w:pStyle w:val="ListParagraph"/>
        <w:numPr>
          <w:ilvl w:val="0"/>
          <w:numId w:val="11"/>
        </w:numPr>
        <w:tabs>
          <w:tab w:val="right" w:pos="450"/>
        </w:tabs>
        <w:bidi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AB4564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شریک ساختن رهنمودها، پالیسی ها، پلان ها، ستراتیژی ها</w:t>
      </w:r>
      <w:r w:rsidR="006E402A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</w:t>
      </w:r>
      <w:r w:rsidRPr="00AB4564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با واحدهای مرتبط غرض تطبیق آن به زود ترین فرصت ممکنه</w:t>
      </w:r>
      <w:r w:rsidRPr="00AB4564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.</w:t>
      </w:r>
    </w:p>
    <w:p w:rsidR="00E21C58" w:rsidRPr="00AB4564" w:rsidRDefault="00E21C58" w:rsidP="00AB4564">
      <w:pPr>
        <w:pStyle w:val="ListParagraph"/>
        <w:numPr>
          <w:ilvl w:val="0"/>
          <w:numId w:val="11"/>
        </w:numPr>
        <w:tabs>
          <w:tab w:val="right" w:pos="450"/>
        </w:tabs>
        <w:bidi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AB4564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تدویر جلسات هفته وار پرسونل و سایر جلسات به اساس ضرورت جهت هماهنگی بیشتر و حل مشکلات کارمندان مربوطه</w:t>
      </w:r>
      <w:r w:rsidRPr="00AB4564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.</w:t>
      </w:r>
    </w:p>
    <w:p w:rsidR="00E21C58" w:rsidRPr="00AB4564" w:rsidRDefault="006E402A" w:rsidP="00AB4564">
      <w:pPr>
        <w:pStyle w:val="ListParagraph"/>
        <w:numPr>
          <w:ilvl w:val="0"/>
          <w:numId w:val="11"/>
        </w:numPr>
        <w:tabs>
          <w:tab w:val="right" w:pos="450"/>
        </w:tabs>
        <w:bidi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ارتقای </w:t>
      </w:r>
      <w:r w:rsidR="00E21C58" w:rsidRPr="00AB4564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ظرفیت های مسلکی پرسونل  واحد های مربوطه در هماهنگی با ریاست عمومی منابع بشری</w:t>
      </w:r>
      <w:r w:rsidR="00E21C58" w:rsidRPr="00AB4564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.</w:t>
      </w:r>
    </w:p>
    <w:p w:rsidR="00E21C58" w:rsidRPr="00AB4564" w:rsidRDefault="00E21C58" w:rsidP="00AB4564">
      <w:pPr>
        <w:pStyle w:val="ListParagraph"/>
        <w:numPr>
          <w:ilvl w:val="0"/>
          <w:numId w:val="11"/>
        </w:numPr>
        <w:tabs>
          <w:tab w:val="right" w:pos="450"/>
        </w:tabs>
        <w:bidi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AB4564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راه اندازی ارزیابی اجراآت کارمندان تحت اثر، مطابق مقتضیات قانون کارکنان خدمات ملکی</w:t>
      </w:r>
      <w:r w:rsidRPr="00AB4564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.</w:t>
      </w:r>
    </w:p>
    <w:p w:rsidR="00E21C58" w:rsidRPr="00AB4564" w:rsidRDefault="00E21C58" w:rsidP="00AB4564">
      <w:pPr>
        <w:pStyle w:val="ListParagraph"/>
        <w:numPr>
          <w:ilvl w:val="0"/>
          <w:numId w:val="11"/>
        </w:numPr>
        <w:tabs>
          <w:tab w:val="right" w:pos="450"/>
        </w:tabs>
        <w:bidi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AB4564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رسیدگی به موقع به پیشنهادات و مشکلات دیپارتمنت های تحت اثر در</w:t>
      </w:r>
      <w:r w:rsidR="006E402A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</w:t>
      </w:r>
      <w:r w:rsidRPr="00AB4564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روشنی مقررات نافذه وزارت </w:t>
      </w:r>
      <w:r w:rsidRPr="00AB4564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</w:t>
      </w:r>
      <w:r w:rsidRPr="00AB4564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صحت عامه</w:t>
      </w:r>
      <w:r w:rsidRPr="00AB4564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.</w:t>
      </w:r>
    </w:p>
    <w:p w:rsidR="003B3615" w:rsidRPr="00595553" w:rsidRDefault="003B3615" w:rsidP="006E402A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595553">
        <w:rPr>
          <w:rFonts w:asciiTheme="minorBidi" w:hAnsiTheme="minorBidi"/>
          <w:color w:val="000000"/>
          <w:sz w:val="24"/>
          <w:szCs w:val="24"/>
          <w:rtl/>
        </w:rPr>
        <w:t>ترتیب گزارشات ماهوار, ربعوار</w:t>
      </w:r>
      <w:r w:rsidR="006E402A">
        <w:rPr>
          <w:rFonts w:asciiTheme="minorBidi" w:hAnsiTheme="minorBidi" w:hint="cs"/>
          <w:color w:val="000000"/>
          <w:sz w:val="24"/>
          <w:szCs w:val="24"/>
          <w:rtl/>
          <w:lang w:bidi="ps-AF"/>
        </w:rPr>
        <w:t>،</w:t>
      </w:r>
      <w:r w:rsidRPr="00595553">
        <w:rPr>
          <w:rFonts w:asciiTheme="minorBidi" w:hAnsiTheme="minorBidi"/>
          <w:color w:val="000000"/>
          <w:sz w:val="24"/>
          <w:szCs w:val="24"/>
          <w:rtl/>
        </w:rPr>
        <w:t xml:space="preserve"> سالانه</w:t>
      </w:r>
      <w:r w:rsidR="006E402A">
        <w:rPr>
          <w:rFonts w:asciiTheme="minorBidi" w:hAnsiTheme="minorBidi" w:hint="cs"/>
          <w:color w:val="000000"/>
          <w:sz w:val="24"/>
          <w:szCs w:val="24"/>
          <w:rtl/>
          <w:lang w:bidi="ps-AF"/>
        </w:rPr>
        <w:t xml:space="preserve"> و عندالضرورت</w:t>
      </w:r>
      <w:r w:rsidRPr="00595553">
        <w:rPr>
          <w:rFonts w:asciiTheme="minorBidi" w:hAnsiTheme="minorBidi"/>
          <w:color w:val="000000"/>
          <w:sz w:val="24"/>
          <w:szCs w:val="24"/>
          <w:rtl/>
        </w:rPr>
        <w:t xml:space="preserve"> و ارائه آن به مقامات ذیصلاح وزارت.</w:t>
      </w:r>
    </w:p>
    <w:p w:rsidR="003B3615" w:rsidRPr="00595553" w:rsidRDefault="003B3615" w:rsidP="003B3615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595553">
        <w:rPr>
          <w:rFonts w:asciiTheme="minorBidi" w:hAnsiTheme="minorBidi"/>
          <w:sz w:val="24"/>
          <w:szCs w:val="24"/>
          <w:rtl/>
        </w:rPr>
        <w:t>اجرای سایر وظایف که از طرف مقامات ذیصلاح مطابق قوانین, مقررات و اهداف اداره مربوطه سپرده میشود.</w:t>
      </w:r>
    </w:p>
    <w:p w:rsidR="008418FC" w:rsidRPr="00490EAC" w:rsidRDefault="008418FC" w:rsidP="0008386E">
      <w:pPr>
        <w:bidi/>
        <w:spacing w:after="0" w:line="240" w:lineRule="auto"/>
        <w:rPr>
          <w:rFonts w:asciiTheme="majorBidi" w:hAnsiTheme="majorBidi" w:cstheme="majorBidi"/>
          <w:rtl/>
        </w:rPr>
      </w:pPr>
      <w:r w:rsidRPr="00490EAC">
        <w:rPr>
          <w:rFonts w:asciiTheme="majorBidi" w:hAnsiTheme="majorBidi" w:cstheme="majorBidi"/>
          <w:rtl/>
        </w:rPr>
        <w:t>---------------------------------------------------------------------------------------------------------------</w:t>
      </w:r>
    </w:p>
    <w:p w:rsidR="0092591D" w:rsidRPr="00490EAC" w:rsidRDefault="0092591D" w:rsidP="0092591D">
      <w:pPr>
        <w:bidi/>
        <w:spacing w:after="0" w:line="240" w:lineRule="auto"/>
        <w:rPr>
          <w:rFonts w:asciiTheme="majorBidi" w:hAnsiTheme="majorBidi" w:cstheme="majorBidi"/>
          <w:b/>
          <w:bCs/>
          <w:rtl/>
        </w:rPr>
      </w:pPr>
      <w:r w:rsidRPr="00490EAC">
        <w:rPr>
          <w:rFonts w:asciiTheme="majorBidi" w:hAnsiTheme="majorBidi" w:cstheme="majorBidi"/>
          <w:b/>
          <w:bCs/>
          <w:rtl/>
        </w:rPr>
        <w:t>شرایط استخدام (سطح تحصیل و تجربه کاری):</w:t>
      </w:r>
    </w:p>
    <w:p w:rsidR="0092591D" w:rsidRPr="00490EAC" w:rsidRDefault="0092591D" w:rsidP="0092591D">
      <w:pPr>
        <w:bidi/>
        <w:spacing w:line="240" w:lineRule="auto"/>
        <w:jc w:val="both"/>
        <w:rPr>
          <w:rFonts w:asciiTheme="majorBidi" w:hAnsiTheme="majorBidi" w:cstheme="majorBidi"/>
          <w:rtl/>
          <w:lang w:bidi="fa-IR"/>
        </w:rPr>
      </w:pPr>
      <w:r w:rsidRPr="00490EAC">
        <w:rPr>
          <w:rFonts w:asciiTheme="majorBidi" w:hAnsiTheme="majorBidi" w:cstheme="majorBidi"/>
          <w:color w:val="000000"/>
          <w:rtl/>
          <w:lang w:bidi="fa-IR"/>
        </w:rPr>
        <w:t>این لایحۀ</w:t>
      </w:r>
      <w:r>
        <w:rPr>
          <w:rFonts w:asciiTheme="majorBidi" w:hAnsiTheme="majorBidi" w:cstheme="majorBidi"/>
          <w:color w:val="000000"/>
          <w:rtl/>
          <w:lang w:bidi="fa-IR"/>
        </w:rPr>
        <w:t xml:space="preserve"> وظایف  با در نظر داشت مواد </w:t>
      </w:r>
      <w:r>
        <w:rPr>
          <w:rFonts w:asciiTheme="majorBidi" w:hAnsiTheme="majorBidi" w:cstheme="majorBidi" w:hint="cs"/>
          <w:color w:val="000000"/>
          <w:rtl/>
          <w:lang w:bidi="fa-IR"/>
        </w:rPr>
        <w:t>7</w:t>
      </w:r>
      <w:r w:rsidRPr="00490EAC">
        <w:rPr>
          <w:rFonts w:asciiTheme="majorBidi" w:hAnsiTheme="majorBidi" w:cstheme="majorBidi"/>
          <w:color w:val="000000"/>
          <w:rtl/>
          <w:lang w:bidi="fa-IR"/>
        </w:rPr>
        <w:t xml:space="preserve"> و 34 قانون کارکنان خدمات ملکی با شرایط و معیارهای ذیل ترتیب گردیده است:</w:t>
      </w:r>
    </w:p>
    <w:p w:rsidR="006E402A" w:rsidRPr="00490EAC" w:rsidRDefault="006E402A" w:rsidP="006E402A">
      <w:pPr>
        <w:pStyle w:val="ListParagraph"/>
        <w:numPr>
          <w:ilvl w:val="0"/>
          <w:numId w:val="12"/>
        </w:numPr>
        <w:bidi/>
        <w:spacing w:line="240" w:lineRule="auto"/>
        <w:jc w:val="both"/>
        <w:rPr>
          <w:rFonts w:asciiTheme="majorBidi" w:hAnsiTheme="majorBidi" w:cstheme="majorBidi"/>
          <w:lang w:bidi="fa-IR"/>
        </w:rPr>
      </w:pPr>
      <w:r w:rsidRPr="00490EAC">
        <w:rPr>
          <w:rFonts w:asciiTheme="majorBidi" w:hAnsiTheme="majorBidi" w:cstheme="majorBidi"/>
          <w:rtl/>
          <w:lang w:bidi="fa-IR"/>
        </w:rPr>
        <w:lastRenderedPageBreak/>
        <w:t>داشتن حد</w:t>
      </w:r>
      <w:r>
        <w:rPr>
          <w:rFonts w:asciiTheme="majorBidi" w:hAnsiTheme="majorBidi" w:cstheme="majorBidi" w:hint="cs"/>
          <w:rtl/>
          <w:lang w:bidi="ps-AF"/>
        </w:rPr>
        <w:t xml:space="preserve"> </w:t>
      </w:r>
      <w:r w:rsidRPr="00490EAC">
        <w:rPr>
          <w:rFonts w:asciiTheme="majorBidi" w:hAnsiTheme="majorBidi" w:cstheme="majorBidi"/>
          <w:rtl/>
          <w:lang w:bidi="fa-IR"/>
        </w:rPr>
        <w:t>اقل سند ت</w:t>
      </w:r>
      <w:r>
        <w:rPr>
          <w:rFonts w:asciiTheme="majorBidi" w:hAnsiTheme="majorBidi" w:cstheme="majorBidi"/>
          <w:rtl/>
          <w:lang w:bidi="fa-IR"/>
        </w:rPr>
        <w:t>حصیلی لیسانس در یکی از رشته های</w:t>
      </w:r>
      <w:r w:rsidRPr="00DD6CEC">
        <w:rPr>
          <w:rFonts w:asciiTheme="majorBidi" w:hAnsiTheme="majorBidi" w:cstheme="majorBidi"/>
          <w:b/>
          <w:bCs/>
          <w:color w:val="000000" w:themeColor="text1"/>
          <w:rtl/>
          <w:lang w:bidi="fa-IR"/>
        </w:rPr>
        <w:t xml:space="preserve"> </w:t>
      </w:r>
      <w:r w:rsidRPr="00C21F48">
        <w:rPr>
          <w:rFonts w:asciiTheme="majorBidi" w:hAnsiTheme="majorBidi" w:cstheme="majorBidi" w:hint="cs"/>
          <w:color w:val="000000" w:themeColor="text1"/>
          <w:rtl/>
          <w:lang w:bidi="fa-IR"/>
        </w:rPr>
        <w:t>طب</w:t>
      </w:r>
      <w:r>
        <w:rPr>
          <w:rFonts w:asciiTheme="majorBidi" w:hAnsiTheme="majorBidi" w:cstheme="majorBidi" w:hint="cs"/>
          <w:color w:val="000000" w:themeColor="text1"/>
          <w:rtl/>
          <w:lang w:bidi="fa-IR"/>
        </w:rPr>
        <w:t xml:space="preserve"> یا </w:t>
      </w:r>
      <w:r>
        <w:rPr>
          <w:rFonts w:asciiTheme="majorBidi" w:hAnsiTheme="majorBidi" w:cstheme="majorBidi" w:hint="cs"/>
          <w:color w:val="000000" w:themeColor="text1"/>
          <w:rtl/>
          <w:lang w:bidi="ps-AF"/>
        </w:rPr>
        <w:t xml:space="preserve">مدیریت </w:t>
      </w:r>
      <w:r>
        <w:rPr>
          <w:rFonts w:asciiTheme="majorBidi" w:hAnsiTheme="majorBidi" w:cstheme="majorBidi" w:hint="cs"/>
          <w:color w:val="000000" w:themeColor="text1"/>
          <w:rtl/>
          <w:lang w:bidi="fa-IR"/>
        </w:rPr>
        <w:t>صحت عامه</w:t>
      </w:r>
      <w:r>
        <w:rPr>
          <w:rFonts w:asciiTheme="majorBidi" w:hAnsiTheme="majorBidi" w:cstheme="majorBidi" w:hint="cs"/>
          <w:b/>
          <w:bCs/>
          <w:color w:val="000000" w:themeColor="text1"/>
          <w:rtl/>
          <w:lang w:bidi="fa-IR"/>
        </w:rPr>
        <w:t xml:space="preserve"> </w:t>
      </w:r>
      <w:r w:rsidRPr="00490EAC">
        <w:rPr>
          <w:rFonts w:asciiTheme="majorBidi" w:hAnsiTheme="majorBidi" w:cstheme="majorBidi"/>
          <w:rtl/>
          <w:lang w:bidi="fa-IR"/>
        </w:rPr>
        <w:t>و به درجات بلند تر تحصیلی در رشته های فوق ترجیح داده میشود.</w:t>
      </w:r>
    </w:p>
    <w:p w:rsidR="0092591D" w:rsidRPr="00490EAC" w:rsidRDefault="00AF0886" w:rsidP="00E30FB1">
      <w:pPr>
        <w:pStyle w:val="ListParagraph"/>
        <w:numPr>
          <w:ilvl w:val="0"/>
          <w:numId w:val="12"/>
        </w:numPr>
        <w:bidi/>
        <w:spacing w:line="24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دو</w:t>
      </w:r>
      <w:r w:rsidR="0092591D">
        <w:rPr>
          <w:rFonts w:asciiTheme="majorBidi" w:hAnsiTheme="majorBidi" w:cstheme="majorBidi" w:hint="cs"/>
          <w:rtl/>
          <w:lang w:bidi="fa-IR"/>
        </w:rPr>
        <w:t xml:space="preserve">سال تجربه </w:t>
      </w:r>
      <w:r>
        <w:rPr>
          <w:rFonts w:asciiTheme="majorBidi" w:hAnsiTheme="majorBidi" w:cstheme="majorBidi" w:hint="cs"/>
          <w:rtl/>
          <w:lang w:bidi="fa-IR"/>
        </w:rPr>
        <w:t xml:space="preserve">مدیریتی مشابه </w:t>
      </w:r>
      <w:r w:rsidR="006E402A">
        <w:rPr>
          <w:rFonts w:asciiTheme="majorBidi" w:hAnsiTheme="majorBidi" w:cstheme="majorBidi" w:hint="cs"/>
          <w:rtl/>
          <w:lang w:bidi="ps-AF"/>
        </w:rPr>
        <w:t xml:space="preserve">در </w:t>
      </w:r>
      <w:r>
        <w:rPr>
          <w:rFonts w:asciiTheme="majorBidi" w:hAnsiTheme="majorBidi" w:cstheme="majorBidi" w:hint="cs"/>
          <w:rtl/>
          <w:lang w:bidi="fa-IR"/>
        </w:rPr>
        <w:t>امور</w:t>
      </w:r>
      <w:r w:rsidR="006E402A">
        <w:rPr>
          <w:rFonts w:asciiTheme="majorBidi" w:hAnsiTheme="majorBidi" w:cstheme="majorBidi" w:hint="cs"/>
          <w:rtl/>
          <w:lang w:bidi="ps-AF"/>
        </w:rPr>
        <w:t xml:space="preserve"> صحت عامه</w:t>
      </w:r>
      <w:r>
        <w:rPr>
          <w:rFonts w:asciiTheme="majorBidi" w:hAnsiTheme="majorBidi" w:cstheme="majorBidi" w:hint="cs"/>
          <w:rtl/>
          <w:lang w:bidi="fa-IR"/>
        </w:rPr>
        <w:t xml:space="preserve"> ویا سایر موارد مندرج اهداف ومسولیت های این لایحه وظایف.</w:t>
      </w:r>
      <w:r w:rsidR="004E7B6B">
        <w:rPr>
          <w:rFonts w:asciiTheme="majorBidi" w:hAnsiTheme="majorBidi" w:cstheme="majorBidi" w:hint="cs"/>
          <w:rtl/>
          <w:lang w:bidi="fa-IR"/>
        </w:rPr>
        <w:t xml:space="preserve"> </w:t>
      </w:r>
      <w:r w:rsidR="0092591D">
        <w:rPr>
          <w:rFonts w:asciiTheme="majorBidi" w:hAnsiTheme="majorBidi" w:cstheme="majorBidi" w:hint="cs"/>
          <w:rtl/>
          <w:lang w:bidi="fa-IR"/>
        </w:rPr>
        <w:t xml:space="preserve">  </w:t>
      </w:r>
    </w:p>
    <w:p w:rsidR="0092591D" w:rsidRPr="00490EAC" w:rsidRDefault="0092591D" w:rsidP="00C72BBA">
      <w:pPr>
        <w:pStyle w:val="ListParagraph"/>
        <w:numPr>
          <w:ilvl w:val="0"/>
          <w:numId w:val="12"/>
        </w:numPr>
        <w:bidi/>
        <w:spacing w:line="240" w:lineRule="auto"/>
        <w:jc w:val="both"/>
        <w:rPr>
          <w:rFonts w:asciiTheme="majorBidi" w:hAnsiTheme="majorBidi" w:cstheme="majorBidi"/>
          <w:lang w:bidi="fa-IR"/>
        </w:rPr>
      </w:pPr>
      <w:r w:rsidRPr="00490EAC">
        <w:rPr>
          <w:rFonts w:asciiTheme="majorBidi" w:hAnsiTheme="majorBidi" w:cstheme="majorBidi"/>
          <w:rtl/>
          <w:lang w:bidi="fa-IR"/>
        </w:rPr>
        <w:t xml:space="preserve">تسلط </w:t>
      </w:r>
      <w:r>
        <w:rPr>
          <w:rFonts w:asciiTheme="majorBidi" w:hAnsiTheme="majorBidi" w:cstheme="majorBidi" w:hint="cs"/>
          <w:rtl/>
          <w:lang w:bidi="fa-IR"/>
        </w:rPr>
        <w:t xml:space="preserve">کامل </w:t>
      </w:r>
      <w:r w:rsidRPr="00490EAC">
        <w:rPr>
          <w:rFonts w:asciiTheme="majorBidi" w:hAnsiTheme="majorBidi" w:cstheme="majorBidi"/>
          <w:rtl/>
          <w:lang w:bidi="fa-IR"/>
        </w:rPr>
        <w:t>به یکی از زبان های رسمی( پشتویا دری) و آشنایی(تحریر و تکلم) با زبان انگلیسی</w:t>
      </w:r>
      <w:r w:rsidR="00562905">
        <w:rPr>
          <w:rFonts w:asciiTheme="majorBidi" w:hAnsiTheme="majorBidi" w:cstheme="majorBidi" w:hint="cs"/>
          <w:rtl/>
          <w:lang w:bidi="fa-IR"/>
        </w:rPr>
        <w:t>.</w:t>
      </w:r>
      <w:r w:rsidRPr="00490EAC">
        <w:rPr>
          <w:rFonts w:asciiTheme="majorBidi" w:hAnsiTheme="majorBidi" w:cstheme="majorBidi"/>
          <w:rtl/>
          <w:lang w:bidi="fa-IR"/>
        </w:rPr>
        <w:t xml:space="preserve"> </w:t>
      </w:r>
    </w:p>
    <w:p w:rsidR="0092591D" w:rsidRPr="00562905" w:rsidRDefault="0092591D" w:rsidP="006E402A">
      <w:pPr>
        <w:pStyle w:val="ListParagraph"/>
        <w:numPr>
          <w:ilvl w:val="0"/>
          <w:numId w:val="12"/>
        </w:numPr>
        <w:bidi/>
        <w:jc w:val="both"/>
        <w:rPr>
          <w:rFonts w:eastAsia="Times New Roman"/>
          <w:rtl/>
          <w:lang w:bidi="fa-IR"/>
        </w:rPr>
      </w:pPr>
      <w:r w:rsidRPr="00562905">
        <w:rPr>
          <w:rFonts w:asciiTheme="majorBidi" w:hAnsiTheme="majorBidi" w:cstheme="majorBidi"/>
          <w:rtl/>
          <w:lang w:bidi="fa-IR"/>
        </w:rPr>
        <w:t xml:space="preserve">مهارت  های کمپیوتری در برنامه های </w:t>
      </w:r>
      <w:r w:rsidRPr="00562905">
        <w:rPr>
          <w:rFonts w:eastAsia="Times New Roman"/>
          <w:color w:val="000000"/>
          <w:lang w:bidi="ps-AF"/>
        </w:rPr>
        <w:t xml:space="preserve">MS Word, MS Excel and MS PowerPoint </w:t>
      </w:r>
      <w:r w:rsidRPr="00562905">
        <w:rPr>
          <w:rFonts w:eastAsia="Times New Roman" w:hint="cs"/>
          <w:color w:val="000000"/>
          <w:rtl/>
          <w:lang w:bidi="fa-IR"/>
        </w:rPr>
        <w:t xml:space="preserve"> </w:t>
      </w:r>
      <w:r w:rsidRPr="00562905">
        <w:rPr>
          <w:rFonts w:eastAsia="Times New Roman" w:hint="cs"/>
          <w:rtl/>
        </w:rPr>
        <w:t xml:space="preserve">و به مهارت </w:t>
      </w:r>
      <w:r w:rsidR="006E402A">
        <w:rPr>
          <w:rFonts w:eastAsia="Times New Roman" w:hint="cs"/>
          <w:rtl/>
          <w:lang w:bidi="ps-AF"/>
        </w:rPr>
        <w:t xml:space="preserve">در </w:t>
      </w:r>
      <w:r w:rsidRPr="00562905">
        <w:rPr>
          <w:rFonts w:eastAsia="Times New Roman" w:hint="cs"/>
          <w:rtl/>
        </w:rPr>
        <w:t>دیتابیز ترجیح داده میشود.</w:t>
      </w:r>
    </w:p>
    <w:p w:rsidR="00B3139F" w:rsidRDefault="00B3139F" w:rsidP="005A5082">
      <w:pPr>
        <w:pStyle w:val="ListParagraph"/>
        <w:bidi/>
        <w:rPr>
          <w:rFonts w:eastAsia="Times New Roman"/>
          <w:lang w:bidi="fa-IR"/>
        </w:rPr>
      </w:pPr>
    </w:p>
    <w:p w:rsidR="00114580" w:rsidRPr="00A61481" w:rsidRDefault="00114580" w:rsidP="00114580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 w:rsidRPr="00A61481"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114580" w:rsidRPr="00A61481" w:rsidRDefault="00114580" w:rsidP="00114580">
      <w:pPr>
        <w:bidi/>
        <w:jc w:val="highKashida"/>
        <w:rPr>
          <w:rFonts w:ascii="Calibri" w:eastAsia="Calibri" w:hAnsi="Calibri" w:cs="Arial"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 w:rsidRPr="00A61481">
        <w:rPr>
          <w:rFonts w:ascii="Calibri" w:eastAsia="Calibri" w:hAnsi="Calibri" w:cs="Arial"/>
          <w:rtl/>
          <w:lang w:bidi="fa-IR"/>
        </w:rPr>
        <w:t>.</w:t>
      </w:r>
    </w:p>
    <w:p w:rsidR="00114580" w:rsidRPr="00A61481" w:rsidRDefault="00114580" w:rsidP="00114580">
      <w:pPr>
        <w:bidi/>
        <w:jc w:val="highKashida"/>
        <w:rPr>
          <w:rFonts w:ascii="Calibri" w:eastAsia="Calibri" w:hAnsi="Calibri" w:cs="Arial"/>
          <w:b/>
          <w:bCs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۱-</w:t>
      </w:r>
      <w:r w:rsidRPr="00A61481"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۱۰</w:t>
      </w:r>
      <w:r w:rsidRPr="00A61481"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6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www.moph.gov.af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114580" w:rsidRPr="00A61481" w:rsidRDefault="00114580" w:rsidP="00114580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114580" w:rsidRPr="00A61481" w:rsidRDefault="00114580" w:rsidP="00114580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 w:rsidRPr="00A61481">
        <w:rPr>
          <w:rFonts w:ascii="Calibri" w:eastAsia="Calibri" w:hAnsi="Calibri" w:cs="Arial"/>
          <w:rtl/>
          <w:lang w:bidi="fa-IR"/>
        </w:rPr>
        <w:t>،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114580" w:rsidRPr="00A61481" w:rsidRDefault="00114580" w:rsidP="00114580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114580" w:rsidRPr="00A61481" w:rsidRDefault="00114580" w:rsidP="00114580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۵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ب</w:t>
      </w:r>
      <w:r w:rsidRPr="00A61481">
        <w:rPr>
          <w:rFonts w:ascii="Calibri" w:eastAsia="Calibri" w:hAnsi="Calibri" w:cs="Arial"/>
          <w:b/>
          <w:bCs/>
          <w:rtl/>
        </w:rPr>
        <w:t xml:space="preserve">عد از  خانه پری فورم کاریابی با ضمایم آن به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ایمل آدرس </w:t>
      </w:r>
      <w:r w:rsidRPr="00A61481">
        <w:rPr>
          <w:rFonts w:ascii="Calibri" w:eastAsia="Calibri" w:hAnsi="Calibri" w:cs="Arial"/>
          <w:b/>
          <w:bCs/>
          <w:lang w:bidi="fa-IR"/>
        </w:rPr>
        <w:t>gdhr.moph1400@gmail.com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ارسال نماید </w:t>
      </w:r>
    </w:p>
    <w:p w:rsidR="00114580" w:rsidRPr="00A61481" w:rsidRDefault="00114580" w:rsidP="00114580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rtl/>
          <w:lang w:bidi="fa-IR"/>
        </w:rPr>
        <w:t>۶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114580" w:rsidRPr="00A61481" w:rsidRDefault="00114580" w:rsidP="00114580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۷- </w:t>
      </w:r>
      <w:r w:rsidRPr="00A61481">
        <w:rPr>
          <w:rFonts w:ascii="Calibri" w:eastAsia="Calibri" w:hAnsi="Calibri" w:cs="Arial"/>
          <w:b/>
          <w:bCs/>
          <w:rtl/>
        </w:rPr>
        <w:t>درصورت ضرورت به شماره تيلفون (</w:t>
      </w:r>
      <w:r w:rsidRPr="00A61481">
        <w:rPr>
          <w:rFonts w:ascii="Calibri" w:eastAsia="Calibri" w:hAnsi="Calibri" w:cs="Arial"/>
          <w:b/>
          <w:bCs/>
        </w:rPr>
        <w:t>0202312422</w:t>
      </w:r>
      <w:r w:rsidRPr="00A61481"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114580" w:rsidRPr="00A61481" w:rsidRDefault="00114580" w:rsidP="00114580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7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www.acbar.org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 w:rsidRPr="00A61481">
        <w:rPr>
          <w:rFonts w:ascii="Calibri" w:eastAsia="Calibri" w:hAnsi="Calibri" w:cs="Arial"/>
          <w:b/>
          <w:bCs/>
        </w:rPr>
        <w:t>www.Jobs.af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114580" w:rsidRPr="0064768E" w:rsidRDefault="00114580" w:rsidP="00114580">
      <w:pPr>
        <w:bidi/>
        <w:jc w:val="highKashida"/>
        <w:rPr>
          <w:rFonts w:ascii="Calibri" w:eastAsia="Calibri" w:hAnsi="Calibri" w:cs="Arial"/>
          <w:b/>
          <w:bCs/>
        </w:rPr>
      </w:pPr>
      <w:r w:rsidRPr="00A61481"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114580" w:rsidRPr="00696454" w:rsidRDefault="00114580" w:rsidP="00114580">
      <w:pPr>
        <w:bidi/>
        <w:jc w:val="highKashida"/>
        <w:rPr>
          <w:b/>
          <w:bCs/>
          <w:sz w:val="24"/>
          <w:szCs w:val="24"/>
          <w:rtl/>
        </w:rPr>
      </w:pPr>
    </w:p>
    <w:p w:rsidR="00114580" w:rsidRDefault="00114580" w:rsidP="00114580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696454">
        <w:rPr>
          <w:b/>
          <w:bCs/>
          <w:sz w:val="24"/>
          <w:szCs w:val="24"/>
          <w:rtl/>
          <w:lang w:bidi="fa-IR"/>
        </w:rPr>
        <w:t>با احترام</w:t>
      </w:r>
    </w:p>
    <w:p w:rsidR="00114580" w:rsidRPr="00BF10FC" w:rsidRDefault="00114580" w:rsidP="00114580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دوکتور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مطیع الله شرق </w:t>
      </w:r>
    </w:p>
    <w:p w:rsidR="00114580" w:rsidRPr="00FA54D7" w:rsidRDefault="00114580" w:rsidP="00114580">
      <w:pPr>
        <w:pStyle w:val="ListParagraph"/>
        <w:bidi/>
        <w:jc w:val="center"/>
        <w:rPr>
          <w:rFonts w:eastAsia="Times New Roman"/>
          <w:rtl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>سرپرست ریاست عمومی منابع بشری</w:t>
      </w:r>
    </w:p>
    <w:sectPr w:rsidR="00114580" w:rsidRPr="00FA54D7" w:rsidSect="009B3C56">
      <w:pgSz w:w="12240" w:h="15840"/>
      <w:pgMar w:top="360" w:right="1260" w:bottom="630" w:left="135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BD3AC7"/>
    <w:multiLevelType w:val="hybridMultilevel"/>
    <w:tmpl w:val="44F2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57106"/>
    <w:multiLevelType w:val="hybridMultilevel"/>
    <w:tmpl w:val="721E8B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A04AB"/>
    <w:multiLevelType w:val="hybridMultilevel"/>
    <w:tmpl w:val="A5F6458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377F2"/>
    <w:multiLevelType w:val="hybridMultilevel"/>
    <w:tmpl w:val="C25CE2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6" w15:restartNumberingAfterBreak="0">
    <w:nsid w:val="422A7C76"/>
    <w:multiLevelType w:val="hybridMultilevel"/>
    <w:tmpl w:val="2422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D787F"/>
    <w:multiLevelType w:val="hybridMultilevel"/>
    <w:tmpl w:val="00E23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8361B"/>
    <w:multiLevelType w:val="hybridMultilevel"/>
    <w:tmpl w:val="CB78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D32B2"/>
    <w:multiLevelType w:val="hybridMultilevel"/>
    <w:tmpl w:val="224AC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16159"/>
    <w:multiLevelType w:val="hybridMultilevel"/>
    <w:tmpl w:val="9DCC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20C9E"/>
    <w:multiLevelType w:val="hybridMultilevel"/>
    <w:tmpl w:val="63588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D0E70"/>
    <w:multiLevelType w:val="hybridMultilevel"/>
    <w:tmpl w:val="468E2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12D8E"/>
    <w:multiLevelType w:val="hybridMultilevel"/>
    <w:tmpl w:val="995AC01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13"/>
  </w:num>
  <w:num w:numId="12">
    <w:abstractNumId w:val="9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8386E"/>
    <w:rsid w:val="000B7144"/>
    <w:rsid w:val="000D4A56"/>
    <w:rsid w:val="000E3F33"/>
    <w:rsid w:val="001064E2"/>
    <w:rsid w:val="00114580"/>
    <w:rsid w:val="001376F8"/>
    <w:rsid w:val="00153A4B"/>
    <w:rsid w:val="001A10AE"/>
    <w:rsid w:val="001A7439"/>
    <w:rsid w:val="001C1E24"/>
    <w:rsid w:val="001E5FD9"/>
    <w:rsid w:val="00220F70"/>
    <w:rsid w:val="002A2202"/>
    <w:rsid w:val="002D031A"/>
    <w:rsid w:val="002D5FC2"/>
    <w:rsid w:val="00301E34"/>
    <w:rsid w:val="00314FD9"/>
    <w:rsid w:val="00341882"/>
    <w:rsid w:val="0035595B"/>
    <w:rsid w:val="003B3615"/>
    <w:rsid w:val="003B3A79"/>
    <w:rsid w:val="003B5E33"/>
    <w:rsid w:val="00471E1D"/>
    <w:rsid w:val="004813D9"/>
    <w:rsid w:val="00490EAC"/>
    <w:rsid w:val="004E7B6B"/>
    <w:rsid w:val="00515A07"/>
    <w:rsid w:val="005513FF"/>
    <w:rsid w:val="0056008C"/>
    <w:rsid w:val="00562905"/>
    <w:rsid w:val="005773CD"/>
    <w:rsid w:val="005A5082"/>
    <w:rsid w:val="005B2BB4"/>
    <w:rsid w:val="005B63F5"/>
    <w:rsid w:val="00613BA9"/>
    <w:rsid w:val="00697A40"/>
    <w:rsid w:val="006E402A"/>
    <w:rsid w:val="00701179"/>
    <w:rsid w:val="0071297D"/>
    <w:rsid w:val="00714CAA"/>
    <w:rsid w:val="007F13EF"/>
    <w:rsid w:val="007F5727"/>
    <w:rsid w:val="008316C8"/>
    <w:rsid w:val="008418FC"/>
    <w:rsid w:val="008A2E96"/>
    <w:rsid w:val="008E2019"/>
    <w:rsid w:val="0092591D"/>
    <w:rsid w:val="009B2D87"/>
    <w:rsid w:val="009B3C56"/>
    <w:rsid w:val="009B6655"/>
    <w:rsid w:val="009E5150"/>
    <w:rsid w:val="009E6A94"/>
    <w:rsid w:val="00A029F1"/>
    <w:rsid w:val="00A567ED"/>
    <w:rsid w:val="00A57E93"/>
    <w:rsid w:val="00AA3E82"/>
    <w:rsid w:val="00AB042C"/>
    <w:rsid w:val="00AB4564"/>
    <w:rsid w:val="00AC0CA7"/>
    <w:rsid w:val="00AF0886"/>
    <w:rsid w:val="00B232B9"/>
    <w:rsid w:val="00B3139F"/>
    <w:rsid w:val="00B93EC5"/>
    <w:rsid w:val="00BB4BAF"/>
    <w:rsid w:val="00C14FC7"/>
    <w:rsid w:val="00C6069A"/>
    <w:rsid w:val="00C72BBA"/>
    <w:rsid w:val="00CA4B86"/>
    <w:rsid w:val="00D62DFE"/>
    <w:rsid w:val="00DC0D8C"/>
    <w:rsid w:val="00DD6CEC"/>
    <w:rsid w:val="00E0677F"/>
    <w:rsid w:val="00E21C58"/>
    <w:rsid w:val="00E30FB1"/>
    <w:rsid w:val="00E71A35"/>
    <w:rsid w:val="00E820D7"/>
    <w:rsid w:val="00E9164F"/>
    <w:rsid w:val="00F65D04"/>
    <w:rsid w:val="00F719F0"/>
    <w:rsid w:val="00F855EE"/>
    <w:rsid w:val="00FA3EFA"/>
    <w:rsid w:val="00FA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21864-AE89-4B28-B8AB-AE3CDE51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B7144"/>
    <w:pPr>
      <w:bidi/>
      <w:spacing w:after="0" w:line="240" w:lineRule="auto"/>
    </w:pPr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0B7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h.gov.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Ali Haidari</dc:creator>
  <cp:lastModifiedBy>Windows User</cp:lastModifiedBy>
  <cp:revision>5</cp:revision>
  <cp:lastPrinted>2021-01-24T09:16:00Z</cp:lastPrinted>
  <dcterms:created xsi:type="dcterms:W3CDTF">2021-01-24T08:48:00Z</dcterms:created>
  <dcterms:modified xsi:type="dcterms:W3CDTF">2021-01-24T09:16:00Z</dcterms:modified>
</cp:coreProperties>
</file>